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491146">
      <w:pPr>
        <w:pStyle w:val="5"/>
        <w:spacing w:before="62"/>
        <w:ind w:right="1351"/>
        <w:jc w:val="center"/>
        <w:rPr>
          <w:rFonts w:hint="default" w:ascii="Times New Roman" w:hAnsi="Times New Roman" w:cs="Times New Roman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z w:val="28"/>
          <w:szCs w:val="28"/>
        </w:rPr>
        <w:t>Муниципальное бюджетное общеобразовательное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учреждение</w:t>
      </w:r>
    </w:p>
    <w:p w14:paraId="71E30451">
      <w:pPr>
        <w:pStyle w:val="5"/>
        <w:ind w:left="0" w:firstLine="0"/>
        <w:jc w:val="center"/>
        <w:rPr>
          <w:rFonts w:hint="default" w:ascii="Times New Roman" w:hAnsi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color="auto" w:fill="auto"/>
          <w:vertAlign w:val="baseli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color="auto" w:fill="auto"/>
          <w:vertAlign w:val="baseline"/>
          <w14:textFill>
            <w14:solidFill>
              <w14:schemeClr w14:val="tx1"/>
            </w14:solidFill>
          </w14:textFill>
        </w:rPr>
        <w:t>МБОУ «Средняя общеобразовательная школа №43»</w:t>
      </w:r>
    </w:p>
    <w:p w14:paraId="2F64FD4E">
      <w:pPr>
        <w:pStyle w:val="5"/>
        <w:ind w:left="0" w:firstLine="0"/>
        <w:jc w:val="center"/>
        <w:rPr>
          <w:color w:val="000000" w:themeColor="text1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/>
          <w:b w:val="0"/>
          <w:bCs w:val="0"/>
          <w:i w:val="0"/>
          <w:iCs w:val="0"/>
          <w:caps w:val="0"/>
          <w:color w:val="000000" w:themeColor="text1"/>
          <w:spacing w:val="0"/>
          <w:sz w:val="28"/>
          <w:szCs w:val="28"/>
          <w:bdr w:val="none" w:color="auto" w:sz="0" w:space="0"/>
          <w:shd w:val="clear" w:color="auto" w:fill="auto"/>
          <w:vertAlign w:val="baseline"/>
          <w14:textFill>
            <w14:solidFill>
              <w14:schemeClr w14:val="tx1"/>
            </w14:solidFill>
          </w14:textFill>
        </w:rPr>
        <w:t xml:space="preserve"> Ново-Савиновского района г. Казани</w:t>
      </w:r>
    </w:p>
    <w:p w14:paraId="36363FBF">
      <w:pPr>
        <w:pStyle w:val="5"/>
        <w:spacing w:before="52"/>
        <w:ind w:left="0" w:firstLine="0"/>
      </w:pPr>
    </w:p>
    <w:p w14:paraId="5627928E">
      <w:pPr>
        <w:pStyle w:val="6"/>
      </w:pPr>
      <w:r>
        <w:t>ОРГАНИЗАЦИЯ ДЕЯТЕЛЬНОСТИ ШКОЛЬНОГО</w:t>
      </w:r>
      <w:r>
        <w:rPr>
          <w:spacing w:val="-14"/>
        </w:rPr>
        <w:t xml:space="preserve"> </w:t>
      </w:r>
      <w:r>
        <w:t>УЧЕНИЧЕСКОГО</w:t>
      </w:r>
      <w:r>
        <w:rPr>
          <w:spacing w:val="-14"/>
        </w:rPr>
        <w:t xml:space="preserve"> </w:t>
      </w:r>
      <w:r>
        <w:t>СОВЕТА 202</w:t>
      </w:r>
      <w:r>
        <w:rPr>
          <w:rFonts w:hint="default"/>
          <w:lang w:val="en-US"/>
        </w:rPr>
        <w:t>4</w:t>
      </w:r>
      <w:r>
        <w:t>-202</w:t>
      </w:r>
      <w:r>
        <w:rPr>
          <w:rFonts w:hint="default"/>
          <w:lang w:val="en-US"/>
        </w:rPr>
        <w:t>5</w:t>
      </w:r>
      <w:r>
        <w:t xml:space="preserve"> уч.г</w:t>
      </w:r>
    </w:p>
    <w:p w14:paraId="18DC698E">
      <w:pPr>
        <w:pStyle w:val="5"/>
        <w:spacing w:before="63" w:line="242" w:lineRule="auto"/>
        <w:ind w:right="115"/>
        <w:jc w:val="both"/>
      </w:pPr>
      <w:r>
        <w:t>Основная цель работы органов ученического школьного самоуправления – формирование</w:t>
      </w:r>
      <w:r>
        <w:rPr>
          <w:spacing w:val="40"/>
        </w:rPr>
        <w:t xml:space="preserve"> </w:t>
      </w:r>
      <w:r>
        <w:t>у учащихся готовности и способности выполнять систему социальных ролей человека.</w:t>
      </w:r>
    </w:p>
    <w:p w14:paraId="590816A9">
      <w:pPr>
        <w:pStyle w:val="5"/>
        <w:spacing w:line="242" w:lineRule="auto"/>
        <w:ind w:right="111"/>
        <w:jc w:val="both"/>
      </w:pPr>
      <w:r>
        <w:t>Ученическое самоуправление обеспечивает возможность каждому воспитаннику принимать участие в организаторской деятельности. Это помогает нам сделать процесс воспитания в школе демократическим, открытым, гуманистическим.</w:t>
      </w:r>
    </w:p>
    <w:p w14:paraId="520FC298">
      <w:pPr>
        <w:pStyle w:val="5"/>
        <w:spacing w:before="32"/>
        <w:ind w:left="242" w:firstLine="0"/>
        <w:jc w:val="both"/>
      </w:pPr>
      <w:r>
        <w:t>Принципами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учащиеся</w:t>
      </w:r>
      <w:r>
        <w:rPr>
          <w:spacing w:val="-7"/>
        </w:rPr>
        <w:t xml:space="preserve"> </w:t>
      </w:r>
      <w:r>
        <w:rPr>
          <w:spacing w:val="-2"/>
        </w:rPr>
        <w:t>считают:</w:t>
      </w:r>
    </w:p>
    <w:p w14:paraId="2A9C2204">
      <w:pPr>
        <w:pStyle w:val="8"/>
        <w:numPr>
          <w:ilvl w:val="0"/>
          <w:numId w:val="1"/>
        </w:numPr>
        <w:tabs>
          <w:tab w:val="left" w:pos="526"/>
        </w:tabs>
        <w:spacing w:before="0" w:after="0" w:line="240" w:lineRule="auto"/>
        <w:ind w:left="526" w:right="0" w:hanging="284"/>
        <w:jc w:val="left"/>
        <w:rPr>
          <w:sz w:val="24"/>
        </w:rPr>
      </w:pPr>
      <w:r>
        <w:rPr>
          <w:sz w:val="24"/>
        </w:rPr>
        <w:t>Добровольность,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равноправность,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гласность.</w:t>
      </w:r>
    </w:p>
    <w:p w14:paraId="6DDA1F18">
      <w:pPr>
        <w:pStyle w:val="8"/>
        <w:numPr>
          <w:ilvl w:val="0"/>
          <w:numId w:val="1"/>
        </w:numPr>
        <w:tabs>
          <w:tab w:val="left" w:pos="526"/>
        </w:tabs>
        <w:spacing w:before="39" w:after="0" w:line="240" w:lineRule="auto"/>
        <w:ind w:left="526" w:right="0" w:hanging="284"/>
        <w:jc w:val="left"/>
        <w:rPr>
          <w:sz w:val="24"/>
        </w:rPr>
      </w:pPr>
      <w:r>
        <w:rPr>
          <w:sz w:val="24"/>
        </w:rPr>
        <w:t>Приоритет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2"/>
          <w:sz w:val="24"/>
        </w:rPr>
        <w:t xml:space="preserve"> ценностей.</w:t>
      </w:r>
    </w:p>
    <w:p w14:paraId="18281FE1">
      <w:pPr>
        <w:pStyle w:val="8"/>
        <w:numPr>
          <w:ilvl w:val="0"/>
          <w:numId w:val="1"/>
        </w:numPr>
        <w:tabs>
          <w:tab w:val="left" w:pos="526"/>
        </w:tabs>
        <w:spacing w:before="43" w:after="0" w:line="240" w:lineRule="auto"/>
        <w:ind w:left="526" w:right="0" w:hanging="284"/>
        <w:jc w:val="left"/>
        <w:rPr>
          <w:sz w:val="24"/>
        </w:rPr>
      </w:pPr>
      <w:r>
        <w:rPr>
          <w:sz w:val="24"/>
        </w:rPr>
        <w:t>Коллегиальность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14:paraId="04DBF3DC">
      <w:pPr>
        <w:pStyle w:val="8"/>
        <w:numPr>
          <w:ilvl w:val="0"/>
          <w:numId w:val="1"/>
        </w:numPr>
        <w:tabs>
          <w:tab w:val="left" w:pos="526"/>
        </w:tabs>
        <w:spacing w:before="5" w:after="0" w:line="240" w:lineRule="auto"/>
        <w:ind w:left="526" w:right="0" w:hanging="284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самоуправления.</w:t>
      </w:r>
    </w:p>
    <w:p w14:paraId="1E5E9B9F">
      <w:pPr>
        <w:pStyle w:val="5"/>
        <w:spacing w:before="7" w:line="237" w:lineRule="auto"/>
        <w:ind w:firstLine="427"/>
      </w:pPr>
      <w:r>
        <w:t>В</w:t>
      </w:r>
      <w:r>
        <w:rPr>
          <w:spacing w:val="-6"/>
        </w:rPr>
        <w:t xml:space="preserve"> </w:t>
      </w:r>
      <w:r>
        <w:t>202</w:t>
      </w:r>
      <w:r>
        <w:rPr>
          <w:rFonts w:hint="default"/>
          <w:lang w:val="ru-RU"/>
        </w:rPr>
        <w:t>4</w:t>
      </w:r>
      <w:r>
        <w:t>-202</w:t>
      </w:r>
      <w:r>
        <w:rPr>
          <w:rFonts w:hint="default"/>
          <w:lang w:val="ru-RU"/>
        </w:rPr>
        <w:t>5</w:t>
      </w:r>
      <w:r>
        <w:t xml:space="preserve"> учебном</w:t>
      </w:r>
      <w:r>
        <w:rPr>
          <w:spacing w:val="-5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школьное</w:t>
      </w:r>
      <w:r>
        <w:rPr>
          <w:spacing w:val="-3"/>
        </w:rPr>
        <w:t xml:space="preserve"> </w:t>
      </w:r>
      <w:r>
        <w:t>ученическое</w:t>
      </w:r>
      <w:r>
        <w:rPr>
          <w:spacing w:val="-1"/>
        </w:rPr>
        <w:t xml:space="preserve"> </w:t>
      </w:r>
      <w:r>
        <w:t>самоуправление</w:t>
      </w:r>
      <w:r>
        <w:rPr>
          <w:spacing w:val="-4"/>
        </w:rPr>
        <w:t xml:space="preserve"> </w:t>
      </w:r>
      <w:r>
        <w:t>поставлены следующие задачи:</w:t>
      </w:r>
    </w:p>
    <w:p w14:paraId="289C95E0">
      <w:pPr>
        <w:pStyle w:val="8"/>
        <w:numPr>
          <w:ilvl w:val="0"/>
          <w:numId w:val="2"/>
        </w:numPr>
        <w:tabs>
          <w:tab w:val="left" w:pos="527"/>
        </w:tabs>
        <w:spacing w:before="2" w:after="0" w:line="319" w:lineRule="exact"/>
        <w:ind w:left="527" w:right="0" w:hanging="285"/>
        <w:jc w:val="left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малоактивных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ШУС.</w:t>
      </w:r>
    </w:p>
    <w:p w14:paraId="4DF6735E">
      <w:pPr>
        <w:pStyle w:val="8"/>
        <w:numPr>
          <w:ilvl w:val="0"/>
          <w:numId w:val="2"/>
        </w:numPr>
        <w:tabs>
          <w:tab w:val="left" w:pos="527"/>
        </w:tabs>
        <w:spacing w:before="0" w:after="0" w:line="319" w:lineRule="exact"/>
        <w:ind w:left="527" w:right="0" w:hanging="285"/>
        <w:jc w:val="left"/>
        <w:rPr>
          <w:sz w:val="24"/>
        </w:rPr>
      </w:pPr>
      <w:r>
        <w:rPr>
          <w:sz w:val="24"/>
        </w:rPr>
        <w:t>Расширение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ШУС.</w:t>
      </w:r>
    </w:p>
    <w:p w14:paraId="24A33686">
      <w:pPr>
        <w:pStyle w:val="8"/>
        <w:numPr>
          <w:ilvl w:val="0"/>
          <w:numId w:val="2"/>
        </w:numPr>
        <w:tabs>
          <w:tab w:val="left" w:pos="527"/>
        </w:tabs>
        <w:spacing w:before="0" w:after="0" w:line="318" w:lineRule="exact"/>
        <w:ind w:left="527" w:right="0" w:hanging="285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благоприятных 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личности.</w:t>
      </w:r>
    </w:p>
    <w:p w14:paraId="5C9BADCA">
      <w:pPr>
        <w:pStyle w:val="8"/>
        <w:numPr>
          <w:ilvl w:val="0"/>
          <w:numId w:val="2"/>
        </w:numPr>
        <w:tabs>
          <w:tab w:val="left" w:pos="527"/>
        </w:tabs>
        <w:spacing w:before="0" w:after="0" w:line="317" w:lineRule="exact"/>
        <w:ind w:left="527" w:right="0" w:hanging="285"/>
        <w:jc w:val="left"/>
        <w:rPr>
          <w:sz w:val="24"/>
        </w:rPr>
      </w:pP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ШУС.</w:t>
      </w:r>
    </w:p>
    <w:p w14:paraId="083A5650">
      <w:pPr>
        <w:pStyle w:val="8"/>
        <w:numPr>
          <w:ilvl w:val="0"/>
          <w:numId w:val="2"/>
        </w:numPr>
        <w:tabs>
          <w:tab w:val="left" w:pos="527"/>
        </w:tabs>
        <w:spacing w:before="0" w:after="0" w:line="320" w:lineRule="exact"/>
        <w:ind w:left="527" w:right="0" w:hanging="285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жизни.</w:t>
      </w:r>
    </w:p>
    <w:p w14:paraId="1C236001">
      <w:pPr>
        <w:pStyle w:val="8"/>
        <w:numPr>
          <w:ilvl w:val="0"/>
          <w:numId w:val="2"/>
        </w:numPr>
        <w:tabs>
          <w:tab w:val="left" w:pos="527"/>
        </w:tabs>
        <w:spacing w:before="0" w:after="0" w:line="319" w:lineRule="exact"/>
        <w:ind w:left="527" w:right="0" w:hanging="285"/>
        <w:jc w:val="left"/>
        <w:rPr>
          <w:sz w:val="24"/>
        </w:rPr>
      </w:pPr>
      <w:r>
        <w:rPr>
          <w:sz w:val="24"/>
        </w:rPr>
        <w:t>Творческое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396FE536">
      <w:pPr>
        <w:pStyle w:val="8"/>
        <w:numPr>
          <w:ilvl w:val="0"/>
          <w:numId w:val="2"/>
        </w:numPr>
        <w:tabs>
          <w:tab w:val="left" w:pos="527"/>
        </w:tabs>
        <w:spacing w:before="0" w:after="0" w:line="317" w:lineRule="exact"/>
        <w:ind w:left="527" w:right="0" w:hanging="285"/>
        <w:jc w:val="left"/>
        <w:rPr>
          <w:sz w:val="24"/>
        </w:rPr>
      </w:pP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14:paraId="0DF62E55">
      <w:pPr>
        <w:pStyle w:val="5"/>
        <w:ind w:right="118"/>
        <w:jc w:val="both"/>
      </w:pPr>
      <w:r>
        <w:t>Разрабатывается структура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ШУС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направлениям. Совет</w:t>
      </w:r>
      <w:r>
        <w:rPr>
          <w:spacing w:val="-1"/>
        </w:rPr>
        <w:t xml:space="preserve"> </w:t>
      </w:r>
      <w:r>
        <w:t>ШУС</w:t>
      </w:r>
      <w:r>
        <w:rPr>
          <w:spacing w:val="-1"/>
        </w:rPr>
        <w:t xml:space="preserve"> </w:t>
      </w:r>
      <w:r>
        <w:t>должен быть не только активным участником школьных мероприятий, но и должен уделять внимание вопросам организации дисциплины</w:t>
      </w:r>
      <w:r>
        <w:rPr>
          <w:spacing w:val="-4"/>
        </w:rPr>
        <w:t xml:space="preserve"> </w:t>
      </w:r>
      <w:r>
        <w:t>и порядка в школе - интернате. Старт в</w:t>
      </w:r>
      <w:r>
        <w:rPr>
          <w:spacing w:val="-2"/>
        </w:rPr>
        <w:t xml:space="preserve"> </w:t>
      </w:r>
      <w:r>
        <w:t>работе ШУС – это: заседание актива школы - интерната, дебаты, выборы.</w:t>
      </w:r>
    </w:p>
    <w:p w14:paraId="3D87A5CA">
      <w:pPr>
        <w:pStyle w:val="5"/>
        <w:ind w:right="115"/>
        <w:jc w:val="both"/>
      </w:pPr>
      <w:r>
        <w:t xml:space="preserve">На сегодняшний день школьный ученический совет сформирован из лидеров 9 классов и активных учеников школы. Президент школьного ученического самоуправления 2023-2024 учебного года, </w:t>
      </w:r>
      <w:r>
        <w:rPr>
          <w:lang w:val="ru-RU"/>
        </w:rPr>
        <w:t>Ерофеев</w:t>
      </w:r>
      <w:bookmarkStart w:id="0" w:name="_GoBack"/>
      <w:bookmarkEnd w:id="0"/>
      <w:r>
        <w:rPr>
          <w:rFonts w:hint="default"/>
          <w:lang w:val="ru-RU"/>
        </w:rPr>
        <w:t xml:space="preserve"> Богдан</w:t>
      </w:r>
      <w:r>
        <w:t>, был избран путем тайного голосования Выборы президента ШУС.</w:t>
      </w:r>
    </w:p>
    <w:p w14:paraId="2F3D4CEC">
      <w:pPr>
        <w:pStyle w:val="5"/>
        <w:spacing w:line="242" w:lineRule="auto"/>
        <w:ind w:right="115"/>
        <w:jc w:val="both"/>
      </w:pPr>
      <w:r>
        <w:t>Старшеклассников увлёк процесс предвыборной компании. Они активно участвуют в проведении собраний, выдвижении кандидатов от класса и в Совет школьного самоуправления, и на выборы лидера школы.</w:t>
      </w:r>
    </w:p>
    <w:p w14:paraId="42876DDC">
      <w:pPr>
        <w:pStyle w:val="5"/>
        <w:spacing w:line="242" w:lineRule="auto"/>
        <w:ind w:right="116"/>
        <w:jc w:val="both"/>
      </w:pPr>
      <w:r>
        <w:t>Совместно с заместителем директора по воспитательной работе и с учетом плана воспитательной работы школы разрабатывается план программа работы ШУС.</w:t>
      </w:r>
    </w:p>
    <w:p w14:paraId="20635C5F">
      <w:pPr>
        <w:pStyle w:val="5"/>
        <w:spacing w:line="242" w:lineRule="auto"/>
        <w:ind w:right="116"/>
        <w:jc w:val="both"/>
      </w:pPr>
      <w:r>
        <w:t>В течение года запланированы заседания органа ученического самоуправления, где будут рассматриваться план работы, подготовка различных мероприятий, будут заслушиваться отчеты о проделанной работе.</w:t>
      </w:r>
    </w:p>
    <w:p w14:paraId="777ED51D">
      <w:pPr>
        <w:pStyle w:val="5"/>
        <w:spacing w:before="64"/>
        <w:ind w:left="242" w:firstLine="0"/>
        <w:jc w:val="both"/>
      </w:pPr>
      <w:r>
        <w:t>Принципами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учащиеся</w:t>
      </w:r>
      <w:r>
        <w:rPr>
          <w:spacing w:val="-5"/>
        </w:rPr>
        <w:t xml:space="preserve"> </w:t>
      </w:r>
      <w:r>
        <w:rPr>
          <w:spacing w:val="-2"/>
        </w:rPr>
        <w:t>считают:</w:t>
      </w:r>
    </w:p>
    <w:p w14:paraId="1346B757">
      <w:pPr>
        <w:pStyle w:val="8"/>
        <w:numPr>
          <w:ilvl w:val="0"/>
          <w:numId w:val="2"/>
        </w:numPr>
        <w:tabs>
          <w:tab w:val="left" w:pos="527"/>
        </w:tabs>
        <w:spacing w:before="1" w:after="0" w:line="319" w:lineRule="exact"/>
        <w:ind w:left="527" w:right="0" w:hanging="285"/>
        <w:jc w:val="left"/>
        <w:rPr>
          <w:sz w:val="24"/>
        </w:rPr>
      </w:pPr>
      <w:r>
        <w:rPr>
          <w:sz w:val="24"/>
        </w:rPr>
        <w:t>Добровольность,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равноправность,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законность,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гласность.</w:t>
      </w:r>
    </w:p>
    <w:p w14:paraId="4BC47E24">
      <w:pPr>
        <w:pStyle w:val="8"/>
        <w:numPr>
          <w:ilvl w:val="0"/>
          <w:numId w:val="2"/>
        </w:numPr>
        <w:tabs>
          <w:tab w:val="left" w:pos="527"/>
        </w:tabs>
        <w:spacing w:before="0" w:after="0" w:line="318" w:lineRule="exact"/>
        <w:ind w:left="527" w:right="0" w:hanging="285"/>
        <w:jc w:val="left"/>
        <w:rPr>
          <w:sz w:val="24"/>
        </w:rPr>
      </w:pPr>
      <w:r>
        <w:rPr>
          <w:sz w:val="24"/>
        </w:rPr>
        <w:t>Приоритет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2"/>
          <w:sz w:val="24"/>
        </w:rPr>
        <w:t xml:space="preserve"> ценностей.</w:t>
      </w:r>
    </w:p>
    <w:p w14:paraId="51043882">
      <w:pPr>
        <w:pStyle w:val="8"/>
        <w:numPr>
          <w:ilvl w:val="0"/>
          <w:numId w:val="2"/>
        </w:numPr>
        <w:tabs>
          <w:tab w:val="left" w:pos="527"/>
        </w:tabs>
        <w:spacing w:before="0" w:after="0" w:line="320" w:lineRule="exact"/>
        <w:ind w:left="527" w:right="0" w:hanging="285"/>
        <w:jc w:val="left"/>
        <w:rPr>
          <w:sz w:val="24"/>
        </w:rPr>
      </w:pPr>
      <w:r>
        <w:rPr>
          <w:sz w:val="24"/>
        </w:rPr>
        <w:t>Коллегиальность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решения.</w:t>
      </w:r>
    </w:p>
    <w:p w14:paraId="528B393F">
      <w:pPr>
        <w:pStyle w:val="8"/>
        <w:numPr>
          <w:ilvl w:val="0"/>
          <w:numId w:val="2"/>
        </w:numPr>
        <w:tabs>
          <w:tab w:val="left" w:pos="527"/>
        </w:tabs>
        <w:spacing w:before="0" w:after="0" w:line="316" w:lineRule="exact"/>
        <w:ind w:left="527" w:right="0" w:hanging="285"/>
        <w:jc w:val="left"/>
        <w:rPr>
          <w:sz w:val="24"/>
        </w:rPr>
      </w:pP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</w:t>
      </w:r>
      <w:r>
        <w:rPr>
          <w:spacing w:val="-2"/>
          <w:sz w:val="24"/>
        </w:rPr>
        <w:t xml:space="preserve"> самоуправления.</w:t>
      </w:r>
    </w:p>
    <w:p w14:paraId="0EA7C607">
      <w:pPr>
        <w:pStyle w:val="5"/>
        <w:spacing w:line="270" w:lineRule="exact"/>
        <w:ind w:left="242" w:firstLine="0"/>
      </w:pPr>
      <w:r>
        <w:t>Основные</w:t>
      </w:r>
      <w:r>
        <w:rPr>
          <w:spacing w:val="-7"/>
        </w:rPr>
        <w:t xml:space="preserve"> </w:t>
      </w:r>
      <w:r>
        <w:t>заповеди</w:t>
      </w:r>
      <w:r>
        <w:rPr>
          <w:spacing w:val="-2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самоуправления -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золотое</w:t>
      </w:r>
      <w:r>
        <w:rPr>
          <w:spacing w:val="-3"/>
        </w:rPr>
        <w:t xml:space="preserve"> </w:t>
      </w:r>
      <w:r>
        <w:t>правило</w:t>
      </w:r>
      <w:r>
        <w:rPr>
          <w:spacing w:val="-4"/>
        </w:rPr>
        <w:t xml:space="preserve"> </w:t>
      </w:r>
      <w:r>
        <w:rPr>
          <w:spacing w:val="-2"/>
        </w:rPr>
        <w:t>нравственности:</w:t>
      </w:r>
    </w:p>
    <w:p w14:paraId="17FE1680">
      <w:pPr>
        <w:pStyle w:val="8"/>
        <w:numPr>
          <w:ilvl w:val="0"/>
          <w:numId w:val="2"/>
        </w:numPr>
        <w:tabs>
          <w:tab w:val="left" w:pos="527"/>
        </w:tabs>
        <w:spacing w:before="8" w:after="0" w:line="240" w:lineRule="auto"/>
        <w:ind w:left="527" w:right="0" w:hanging="285"/>
        <w:jc w:val="left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1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желаете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себе.</w:t>
      </w:r>
    </w:p>
    <w:p w14:paraId="15A79622">
      <w:pPr>
        <w:spacing w:after="0" w:line="240" w:lineRule="auto"/>
        <w:jc w:val="left"/>
        <w:rPr>
          <w:sz w:val="24"/>
        </w:rPr>
        <w:sectPr>
          <w:type w:val="continuous"/>
          <w:pgSz w:w="11920" w:h="16860"/>
          <w:pgMar w:top="980" w:right="620" w:bottom="280" w:left="1500" w:header="720" w:footer="720" w:gutter="0"/>
          <w:cols w:space="720" w:num="1"/>
        </w:sectPr>
      </w:pPr>
    </w:p>
    <w:p w14:paraId="0D5AF74B">
      <w:pPr>
        <w:spacing w:before="62" w:line="275" w:lineRule="exact"/>
        <w:ind w:left="242" w:right="0" w:firstLine="0"/>
        <w:jc w:val="both"/>
        <w:rPr>
          <w:b/>
          <w:sz w:val="24"/>
        </w:rPr>
      </w:pPr>
      <w:r>
        <w:rPr>
          <w:b/>
          <w:sz w:val="24"/>
        </w:rPr>
        <w:t>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Совета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направления</w:t>
      </w:r>
      <w:r>
        <w:rPr>
          <w:b/>
          <w:spacing w:val="-2"/>
          <w:sz w:val="24"/>
        </w:rPr>
        <w:t xml:space="preserve"> деятельности:</w:t>
      </w:r>
    </w:p>
    <w:p w14:paraId="730CC76B">
      <w:pPr>
        <w:pStyle w:val="5"/>
        <w:spacing w:line="242" w:lineRule="auto"/>
        <w:ind w:right="117"/>
        <w:jc w:val="both"/>
      </w:pPr>
      <w:r>
        <w:rPr>
          <w:b/>
        </w:rPr>
        <w:t xml:space="preserve">Совет культуры </w:t>
      </w:r>
      <w:r>
        <w:t>- Подготовка и организация внеурочной деятельности учащихся (проведение праздников, фестивалей, выставок, конкурсов).</w:t>
      </w:r>
    </w:p>
    <w:p w14:paraId="3D802FAA">
      <w:pPr>
        <w:pStyle w:val="5"/>
        <w:spacing w:before="5" w:line="232" w:lineRule="auto"/>
        <w:ind w:right="116"/>
        <w:jc w:val="both"/>
      </w:pPr>
      <w:r>
        <w:rPr>
          <w:b/>
        </w:rPr>
        <w:t xml:space="preserve">Совет образования </w:t>
      </w:r>
      <w:r>
        <w:t>- Создание условий для повышения мотивации учебной деятельности школьников (День и час дублера, проекты).</w:t>
      </w:r>
    </w:p>
    <w:p w14:paraId="3D55FADA">
      <w:pPr>
        <w:pStyle w:val="5"/>
        <w:spacing w:before="8"/>
        <w:ind w:right="112"/>
        <w:jc w:val="both"/>
      </w:pPr>
      <w:r>
        <w:rPr>
          <w:b/>
        </w:rPr>
        <w:t xml:space="preserve">Совет спорта и труда </w:t>
      </w:r>
      <w:r>
        <w:t>- Подготовка и организация спортивно-массовой работы (проведение спортивных соревнований, проведение субботников, акции по уходу за памятником участникам ВОВ).</w:t>
      </w:r>
    </w:p>
    <w:p w14:paraId="40A37DC2">
      <w:pPr>
        <w:spacing w:before="0" w:line="274" w:lineRule="exact"/>
        <w:ind w:left="242" w:right="0" w:firstLine="0"/>
        <w:jc w:val="both"/>
        <w:rPr>
          <w:sz w:val="24"/>
        </w:rPr>
      </w:pPr>
      <w:r>
        <w:rPr>
          <w:b/>
          <w:sz w:val="24"/>
        </w:rPr>
        <w:t>Совет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(оформление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стендов).</w:t>
      </w:r>
    </w:p>
    <w:p w14:paraId="32C1F00F">
      <w:pPr>
        <w:spacing w:before="0"/>
        <w:ind w:left="242" w:right="0" w:firstLine="0"/>
        <w:jc w:val="both"/>
        <w:rPr>
          <w:sz w:val="24"/>
        </w:rPr>
      </w:pPr>
      <w:r>
        <w:rPr>
          <w:b/>
          <w:sz w:val="24"/>
        </w:rPr>
        <w:t>Совет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порядка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опозданий.</w:t>
      </w:r>
    </w:p>
    <w:p w14:paraId="14013117">
      <w:pPr>
        <w:pStyle w:val="5"/>
        <w:spacing w:before="7"/>
        <w:ind w:right="115"/>
        <w:jc w:val="both"/>
      </w:pPr>
      <w:r>
        <w:t xml:space="preserve">В этом и прошлом учебном году приняли активное участие во многих школьных </w:t>
      </w:r>
      <w:r>
        <w:rPr>
          <w:spacing w:val="-2"/>
        </w:rPr>
        <w:t>мероприятиях:</w:t>
      </w:r>
    </w:p>
    <w:p w14:paraId="3073CE30">
      <w:pPr>
        <w:pStyle w:val="8"/>
        <w:numPr>
          <w:ilvl w:val="0"/>
          <w:numId w:val="2"/>
        </w:numPr>
        <w:tabs>
          <w:tab w:val="left" w:pos="527"/>
        </w:tabs>
        <w:spacing w:before="0" w:after="0" w:line="320" w:lineRule="exact"/>
        <w:ind w:left="527" w:right="0" w:hanging="285"/>
        <w:jc w:val="both"/>
        <w:rPr>
          <w:sz w:val="24"/>
        </w:rPr>
      </w:pPr>
      <w:r>
        <w:rPr>
          <w:sz w:val="24"/>
        </w:rPr>
        <w:t>Выборы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ШУС.</w:t>
      </w:r>
    </w:p>
    <w:p w14:paraId="00B3F7CB">
      <w:pPr>
        <w:pStyle w:val="8"/>
        <w:numPr>
          <w:ilvl w:val="0"/>
          <w:numId w:val="2"/>
        </w:numPr>
        <w:tabs>
          <w:tab w:val="left" w:pos="527"/>
        </w:tabs>
        <w:spacing w:before="0" w:after="0" w:line="317" w:lineRule="exact"/>
        <w:ind w:left="527" w:right="0" w:hanging="285"/>
        <w:jc w:val="both"/>
        <w:rPr>
          <w:sz w:val="24"/>
        </w:rPr>
      </w:pPr>
      <w:r>
        <w:rPr>
          <w:sz w:val="24"/>
        </w:rPr>
        <w:t>Выборы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парламент.</w:t>
      </w:r>
    </w:p>
    <w:p w14:paraId="07DA0F1B">
      <w:pPr>
        <w:pStyle w:val="8"/>
        <w:numPr>
          <w:ilvl w:val="0"/>
          <w:numId w:val="2"/>
        </w:numPr>
        <w:tabs>
          <w:tab w:val="left" w:pos="527"/>
        </w:tabs>
        <w:spacing w:before="0" w:after="0" w:line="316" w:lineRule="exact"/>
        <w:ind w:left="527" w:right="0" w:hanging="285"/>
        <w:jc w:val="both"/>
        <w:rPr>
          <w:sz w:val="24"/>
        </w:rPr>
      </w:pPr>
      <w:r>
        <w:rPr>
          <w:sz w:val="24"/>
        </w:rPr>
        <w:t>Поздравление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Днём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Марта.</w:t>
      </w:r>
    </w:p>
    <w:p w14:paraId="7FB585C6">
      <w:pPr>
        <w:pStyle w:val="8"/>
        <w:numPr>
          <w:ilvl w:val="0"/>
          <w:numId w:val="2"/>
        </w:numPr>
        <w:tabs>
          <w:tab w:val="left" w:pos="527"/>
        </w:tabs>
        <w:spacing w:before="0" w:after="0" w:line="318" w:lineRule="exact"/>
        <w:ind w:left="527" w:right="0" w:hanging="28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самоуправления.</w:t>
      </w:r>
    </w:p>
    <w:p w14:paraId="2D638ED5">
      <w:pPr>
        <w:pStyle w:val="8"/>
        <w:numPr>
          <w:ilvl w:val="0"/>
          <w:numId w:val="2"/>
        </w:numPr>
        <w:tabs>
          <w:tab w:val="left" w:pos="527"/>
        </w:tabs>
        <w:spacing w:before="0" w:after="0" w:line="320" w:lineRule="exact"/>
        <w:ind w:left="527" w:right="0" w:hanging="285"/>
        <w:jc w:val="both"/>
        <w:rPr>
          <w:sz w:val="24"/>
        </w:rPr>
      </w:pPr>
      <w:r>
        <w:rPr>
          <w:sz w:val="24"/>
        </w:rPr>
        <w:t>Выпуск стенгазет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учителя.</w:t>
      </w:r>
    </w:p>
    <w:p w14:paraId="08D628B5">
      <w:pPr>
        <w:pStyle w:val="8"/>
        <w:numPr>
          <w:ilvl w:val="0"/>
          <w:numId w:val="2"/>
        </w:numPr>
        <w:tabs>
          <w:tab w:val="left" w:pos="527"/>
        </w:tabs>
        <w:spacing w:before="0" w:after="0" w:line="317" w:lineRule="exact"/>
        <w:ind w:left="527" w:right="0" w:hanging="28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стихотворение.</w:t>
      </w:r>
    </w:p>
    <w:p w14:paraId="37E6AACD">
      <w:pPr>
        <w:pStyle w:val="5"/>
        <w:ind w:right="114"/>
        <w:jc w:val="right"/>
      </w:pPr>
      <w:r>
        <w:t>В своей работе активисты стараются затронуть все направления работы школы- интерната. Таким</w:t>
      </w:r>
      <w:r>
        <w:rPr>
          <w:spacing w:val="80"/>
        </w:rPr>
        <w:t xml:space="preserve"> </w:t>
      </w:r>
      <w:r>
        <w:t>образом,</w:t>
      </w:r>
      <w:r>
        <w:rPr>
          <w:spacing w:val="80"/>
        </w:rPr>
        <w:t xml:space="preserve"> </w:t>
      </w:r>
      <w:r>
        <w:t>каждый</w:t>
      </w:r>
      <w:r>
        <w:rPr>
          <w:spacing w:val="80"/>
        </w:rPr>
        <w:t xml:space="preserve"> </w:t>
      </w:r>
      <w:r>
        <w:t>старшеклассник</w:t>
      </w:r>
      <w:r>
        <w:rPr>
          <w:spacing w:val="80"/>
        </w:rPr>
        <w:t xml:space="preserve"> </w:t>
      </w:r>
      <w:r>
        <w:t>оказывается</w:t>
      </w:r>
      <w:r>
        <w:rPr>
          <w:spacing w:val="80"/>
        </w:rPr>
        <w:t xml:space="preserve"> </w:t>
      </w:r>
      <w:r>
        <w:t>вовлечённым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подготовку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проведение</w:t>
      </w:r>
      <w:r>
        <w:rPr>
          <w:spacing w:val="34"/>
        </w:rPr>
        <w:t xml:space="preserve"> </w:t>
      </w:r>
      <w:r>
        <w:t>мероприятия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может</w:t>
      </w:r>
      <w:r>
        <w:rPr>
          <w:spacing w:val="36"/>
        </w:rPr>
        <w:t xml:space="preserve"> </w:t>
      </w:r>
      <w:r>
        <w:t>выбрать</w:t>
      </w:r>
      <w:r>
        <w:rPr>
          <w:spacing w:val="40"/>
        </w:rPr>
        <w:t xml:space="preserve"> </w:t>
      </w:r>
      <w:r>
        <w:t>«роль»,</w:t>
      </w:r>
      <w:r>
        <w:rPr>
          <w:spacing w:val="35"/>
        </w:rPr>
        <w:t xml:space="preserve"> </w:t>
      </w:r>
      <w:r>
        <w:t>соответствующую</w:t>
      </w:r>
      <w:r>
        <w:rPr>
          <w:spacing w:val="35"/>
        </w:rPr>
        <w:t xml:space="preserve"> </w:t>
      </w:r>
      <w:r>
        <w:t>своим</w:t>
      </w:r>
      <w:r>
        <w:rPr>
          <w:spacing w:val="34"/>
        </w:rPr>
        <w:t xml:space="preserve"> </w:t>
      </w:r>
      <w:r>
        <w:t>интересам.</w:t>
      </w:r>
      <w:r>
        <w:rPr>
          <w:spacing w:val="37"/>
        </w:rPr>
        <w:t xml:space="preserve"> </w:t>
      </w:r>
      <w:r>
        <w:t>В каждом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выбран</w:t>
      </w:r>
      <w:r>
        <w:rPr>
          <w:spacing w:val="40"/>
        </w:rPr>
        <w:t xml:space="preserve"> </w:t>
      </w:r>
      <w:r>
        <w:t>актив</w:t>
      </w:r>
      <w:r>
        <w:rPr>
          <w:spacing w:val="40"/>
        </w:rPr>
        <w:t xml:space="preserve"> </w:t>
      </w:r>
      <w:r>
        <w:t>класса,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организует</w:t>
      </w:r>
      <w:r>
        <w:rPr>
          <w:spacing w:val="40"/>
        </w:rPr>
        <w:t xml:space="preserve"> </w:t>
      </w:r>
      <w:r>
        <w:t>дежурство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классу</w:t>
      </w:r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, помогает</w:t>
      </w:r>
      <w:r>
        <w:rPr>
          <w:spacing w:val="42"/>
        </w:rPr>
        <w:t xml:space="preserve"> </w:t>
      </w:r>
      <w:r>
        <w:t>классному</w:t>
      </w:r>
      <w:r>
        <w:rPr>
          <w:spacing w:val="41"/>
        </w:rPr>
        <w:t xml:space="preserve"> </w:t>
      </w:r>
      <w:r>
        <w:t>руководителю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проведении</w:t>
      </w:r>
      <w:r>
        <w:rPr>
          <w:spacing w:val="46"/>
        </w:rPr>
        <w:t xml:space="preserve"> </w:t>
      </w:r>
      <w:r>
        <w:t>внеклассных</w:t>
      </w:r>
      <w:r>
        <w:rPr>
          <w:spacing w:val="48"/>
        </w:rPr>
        <w:t xml:space="preserve"> </w:t>
      </w:r>
      <w:r>
        <w:t>мероприятий,</w:t>
      </w:r>
      <w:r>
        <w:rPr>
          <w:spacing w:val="46"/>
        </w:rPr>
        <w:t xml:space="preserve"> </w:t>
      </w:r>
      <w:r>
        <w:rPr>
          <w:spacing w:val="-2"/>
        </w:rPr>
        <w:t>организации</w:t>
      </w:r>
    </w:p>
    <w:p w14:paraId="141A7A84">
      <w:pPr>
        <w:pStyle w:val="5"/>
        <w:spacing w:before="1"/>
        <w:ind w:firstLine="0"/>
        <w:jc w:val="both"/>
      </w:pPr>
      <w:r>
        <w:t>школьных</w:t>
      </w:r>
      <w:r>
        <w:rPr>
          <w:spacing w:val="-5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rPr>
          <w:spacing w:val="-2"/>
        </w:rPr>
        <w:t>мероприятий.</w:t>
      </w:r>
    </w:p>
    <w:p w14:paraId="6B26C677">
      <w:pPr>
        <w:pStyle w:val="5"/>
        <w:spacing w:line="242" w:lineRule="auto"/>
        <w:ind w:right="116"/>
        <w:jc w:val="both"/>
      </w:pPr>
      <w:r>
        <w:t>Работу школьного ученического самоуправления за истекший год можно признать удовлетворительной. Следует активизировать работу всех отделов. А классным активам кроме этого систематизировать работу, организовывать больше мероприятий по всем направлениям воспитательной работы.</w:t>
      </w:r>
    </w:p>
    <w:p w14:paraId="09761422">
      <w:pPr>
        <w:pStyle w:val="5"/>
        <w:spacing w:line="242" w:lineRule="auto"/>
        <w:ind w:right="116"/>
        <w:jc w:val="both"/>
      </w:pPr>
      <w:r>
        <w:t xml:space="preserve">Активность учащихся в школьной общественной жизни по сравнению с прошлым годом </w:t>
      </w:r>
      <w:r>
        <w:rPr>
          <w:spacing w:val="-2"/>
        </w:rPr>
        <w:t>возросла.</w:t>
      </w:r>
    </w:p>
    <w:p w14:paraId="2D3C5B02">
      <w:pPr>
        <w:pStyle w:val="5"/>
      </w:pPr>
      <w:r>
        <w:t>Самоуправление</w:t>
      </w:r>
      <w:r>
        <w:rPr>
          <w:spacing w:val="30"/>
        </w:rPr>
        <w:t xml:space="preserve"> </w:t>
      </w:r>
      <w:r>
        <w:t>учащихся – это самостоятельность в проявлении инициативы, принятии решения и его реализации в интересах коллектива и организации.</w:t>
      </w:r>
    </w:p>
    <w:p w14:paraId="1CA8E959">
      <w:pPr>
        <w:pStyle w:val="5"/>
      </w:pPr>
      <w:r>
        <w:t>Условиями</w:t>
      </w:r>
      <w:r>
        <w:rPr>
          <w:spacing w:val="40"/>
        </w:rPr>
        <w:t xml:space="preserve"> </w:t>
      </w:r>
      <w:r>
        <w:t>сближения</w:t>
      </w:r>
      <w:r>
        <w:rPr>
          <w:spacing w:val="40"/>
        </w:rPr>
        <w:t xml:space="preserve"> </w:t>
      </w:r>
      <w:r>
        <w:t>коллектива</w:t>
      </w:r>
      <w:r>
        <w:rPr>
          <w:spacing w:val="40"/>
        </w:rPr>
        <w:t xml:space="preserve"> </w:t>
      </w:r>
      <w:r>
        <w:t>учителей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учеников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совместное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 коллективной деятельности, высокая степень единства.</w:t>
      </w:r>
    </w:p>
    <w:p w14:paraId="386CB2F3">
      <w:pPr>
        <w:pStyle w:val="5"/>
        <w:spacing w:before="1"/>
        <w:ind w:left="242" w:firstLine="0"/>
      </w:pPr>
      <w:r>
        <w:t>Цель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ученического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</w:t>
      </w:r>
      <w:r>
        <w:rPr>
          <w:rFonts w:hint="default"/>
          <w:lang w:val="ru-RU"/>
        </w:rPr>
        <w:t>4</w:t>
      </w:r>
      <w:r>
        <w:t>-202</w:t>
      </w:r>
      <w:r>
        <w:rPr>
          <w:rFonts w:hint="default"/>
          <w:lang w:val="ru-RU"/>
        </w:rPr>
        <w:t>5</w:t>
      </w:r>
      <w:r>
        <w:t xml:space="preserve"> учебном</w:t>
      </w:r>
      <w:r>
        <w:rPr>
          <w:spacing w:val="-4"/>
        </w:rPr>
        <w:t xml:space="preserve"> </w:t>
      </w:r>
      <w:r>
        <w:rPr>
          <w:spacing w:val="-2"/>
        </w:rPr>
        <w:t>году:</w:t>
      </w:r>
    </w:p>
    <w:p w14:paraId="3695D89B">
      <w:pPr>
        <w:pStyle w:val="8"/>
        <w:numPr>
          <w:ilvl w:val="0"/>
          <w:numId w:val="2"/>
        </w:numPr>
        <w:tabs>
          <w:tab w:val="left" w:pos="527"/>
        </w:tabs>
        <w:spacing w:before="9" w:after="0" w:line="235" w:lineRule="auto"/>
        <w:ind w:left="101" w:right="113" w:firstLine="141"/>
        <w:jc w:val="both"/>
        <w:rPr>
          <w:sz w:val="24"/>
        </w:rPr>
      </w:pPr>
      <w:r>
        <w:rPr>
          <w:sz w:val="24"/>
        </w:rPr>
        <w:t>создание условий для становления и раскрытия личности ребёнка, развития и проявления его способностей, развития конкурентно - способной и социально – адаптированной личности.</w:t>
      </w:r>
    </w:p>
    <w:p w14:paraId="7ACE5320">
      <w:pPr>
        <w:pStyle w:val="5"/>
        <w:spacing w:before="44"/>
        <w:ind w:left="242" w:firstLine="0"/>
      </w:pPr>
      <w:r>
        <w:rPr>
          <w:spacing w:val="-2"/>
        </w:rPr>
        <w:t>Задачи:</w:t>
      </w:r>
    </w:p>
    <w:p w14:paraId="6FE82424">
      <w:pPr>
        <w:pStyle w:val="8"/>
        <w:numPr>
          <w:ilvl w:val="0"/>
          <w:numId w:val="3"/>
        </w:numPr>
        <w:tabs>
          <w:tab w:val="left" w:pos="526"/>
        </w:tabs>
        <w:spacing w:before="17" w:after="0" w:line="225" w:lineRule="auto"/>
        <w:ind w:left="101" w:right="116" w:firstLine="141"/>
        <w:jc w:val="both"/>
        <w:rPr>
          <w:sz w:val="24"/>
        </w:rPr>
      </w:pPr>
      <w:r>
        <w:rPr>
          <w:sz w:val="24"/>
        </w:rPr>
        <w:t>Разработать и внедрить систему обучения активистов, которая обеспечит преемственность поколений.</w:t>
      </w:r>
    </w:p>
    <w:p w14:paraId="159FF607">
      <w:pPr>
        <w:pStyle w:val="8"/>
        <w:numPr>
          <w:ilvl w:val="0"/>
          <w:numId w:val="3"/>
        </w:numPr>
        <w:tabs>
          <w:tab w:val="left" w:pos="526"/>
        </w:tabs>
        <w:spacing w:before="6" w:after="0" w:line="237" w:lineRule="auto"/>
        <w:ind w:left="101" w:right="113" w:firstLine="141"/>
        <w:jc w:val="both"/>
        <w:rPr>
          <w:sz w:val="24"/>
        </w:rPr>
      </w:pPr>
      <w:r>
        <w:rPr>
          <w:sz w:val="24"/>
        </w:rPr>
        <w:t>Привлечь к работе новых активистов, пересмотреть методы работы с активом ШУС, поиск более эффективных методов. Воздействие на сознательность обучающихся и их приобщения к общему делу.</w:t>
      </w:r>
    </w:p>
    <w:p w14:paraId="18774833">
      <w:pPr>
        <w:pStyle w:val="8"/>
        <w:numPr>
          <w:ilvl w:val="0"/>
          <w:numId w:val="3"/>
        </w:numPr>
        <w:tabs>
          <w:tab w:val="left" w:pos="526"/>
        </w:tabs>
        <w:spacing w:before="14" w:after="0" w:line="232" w:lineRule="auto"/>
        <w:ind w:left="101" w:right="113" w:firstLine="141"/>
        <w:jc w:val="both"/>
        <w:rPr>
          <w:sz w:val="24"/>
        </w:rPr>
      </w:pPr>
      <w:r>
        <w:rPr>
          <w:sz w:val="24"/>
        </w:rPr>
        <w:t>Способствовать повышению уровня воспитанности учащихся, повышению роли ученического самоуправления.</w:t>
      </w:r>
    </w:p>
    <w:p w14:paraId="59F5D01D">
      <w:pPr>
        <w:pStyle w:val="5"/>
        <w:ind w:left="0" w:firstLine="0"/>
        <w:rPr>
          <w:sz w:val="22"/>
        </w:rPr>
      </w:pPr>
    </w:p>
    <w:p w14:paraId="7B31345F">
      <w:pPr>
        <w:pStyle w:val="5"/>
        <w:ind w:left="0" w:firstLine="0"/>
        <w:rPr>
          <w:sz w:val="22"/>
        </w:rPr>
      </w:pPr>
    </w:p>
    <w:p w14:paraId="5F6EFDF7">
      <w:pPr>
        <w:pStyle w:val="5"/>
        <w:ind w:left="0" w:firstLine="0"/>
        <w:rPr>
          <w:sz w:val="22"/>
        </w:rPr>
      </w:pPr>
    </w:p>
    <w:p w14:paraId="4199D2C8">
      <w:pPr>
        <w:pStyle w:val="5"/>
        <w:ind w:left="0" w:firstLine="0"/>
        <w:rPr>
          <w:sz w:val="22"/>
        </w:rPr>
      </w:pPr>
    </w:p>
    <w:p w14:paraId="154C8D17">
      <w:pPr>
        <w:pStyle w:val="5"/>
        <w:spacing w:before="137"/>
        <w:ind w:left="0" w:firstLine="0"/>
        <w:rPr>
          <w:sz w:val="22"/>
        </w:rPr>
      </w:pPr>
    </w:p>
    <w:p w14:paraId="5109F5AB">
      <w:pPr>
        <w:spacing w:before="0"/>
        <w:ind w:left="0" w:right="114" w:firstLine="0"/>
        <w:jc w:val="right"/>
        <w:rPr>
          <w:sz w:val="22"/>
        </w:rPr>
      </w:pPr>
      <w:r>
        <w:rPr>
          <w:spacing w:val="-10"/>
          <w:sz w:val="22"/>
        </w:rPr>
        <w:t>2</w:t>
      </w:r>
    </w:p>
    <w:sectPr>
      <w:pgSz w:w="11920" w:h="16860"/>
      <w:pgMar w:top="980" w:right="620" w:bottom="280" w:left="15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Segoe Script">
    <w:panose1 w:val="030B0504020000000003"/>
    <w:charset w:val="00"/>
    <w:family w:val="auto"/>
    <w:pitch w:val="default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101" w:hanging="28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69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76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45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83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52" w:hanging="286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"/>
      <w:lvlJc w:val="left"/>
      <w:pPr>
        <w:ind w:left="528" w:hanging="28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447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374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301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28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55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82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09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36" w:hanging="286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101" w:hanging="28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69" w:hanging="28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38" w:hanging="28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07" w:hanging="28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76" w:hanging="28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45" w:hanging="28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14" w:hanging="28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883" w:hanging="28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52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doNotUseIndentAsNumberingTabStop/>
    <w:compatSetting w:name="compatibilityMode" w:uri="http://schemas.microsoft.com/office/word" w:val="14"/>
  </w:compat>
  <w:rsids>
    <w:rsidRoot w:val="00000000"/>
    <w:rsid w:val="1B9324B9"/>
    <w:rsid w:val="21F57B2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i/>
      <w:iCs/>
      <w:kern w:val="0"/>
      <w:sz w:val="36"/>
      <w:szCs w:val="36"/>
      <w:lang w:val="en-US" w:eastAsia="zh-CN" w:bidi="ar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01" w:firstLine="141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6">
    <w:name w:val="Title"/>
    <w:basedOn w:val="1"/>
    <w:qFormat/>
    <w:uiPriority w:val="1"/>
    <w:pPr>
      <w:ind w:left="2098" w:right="1968" w:hanging="1"/>
      <w:jc w:val="center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527" w:hanging="285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TotalTime>117</TotalTime>
  <ScaleCrop>false</ScaleCrop>
  <LinksUpToDate>false</LinksUpToDate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2024-10-30T06:42:00Z</dcterms:created>
  <dc:creator>ICL-Sokol</dc:creator>
  <cp:lastModifiedBy>user</cp:lastModifiedBy>
  <cp:lastPrinted>2024-10-30T08:37:33Z</cp:lastPrinted>
  <dcterms:modified xsi:type="dcterms:W3CDTF">2024-10-30T08:41:08Z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2024-10-30T00:00:00Z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1049-12.2.0.18607</vt:lpwstr>
  </property>
  <property fmtid="{D5CDD505-2E9C-101B-9397-08002B2CF9AE}" pid="7" name="ICV">
    <vt:lpwstr>1135EEE544B54F75A05B0877C17A57E3_13</vt:lpwstr>
  </property>
</Properties>
</file>